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7" w:rsidRPr="004D5817" w:rsidRDefault="00DD1DAB" w:rsidP="004D5817">
      <w:pPr>
        <w:jc w:val="center"/>
        <w:rPr>
          <w:rFonts w:ascii="Copperplate Gothic Bold" w:hAnsi="Copperplate Gothic Bold"/>
          <w:sz w:val="72"/>
          <w:szCs w:val="72"/>
        </w:rPr>
      </w:pPr>
      <w:r w:rsidRPr="004D5817">
        <w:rPr>
          <w:rFonts w:ascii="Copperplate Gothic Bold" w:hAnsi="Copperplate Gothic Bold"/>
          <w:sz w:val="72"/>
          <w:szCs w:val="72"/>
        </w:rPr>
        <w:t>OPEN RECORDS REQUEST</w:t>
      </w:r>
    </w:p>
    <w:p w:rsidR="004D5817" w:rsidRDefault="00DD1DAB" w:rsidP="008B04B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 w:rsidRPr="004D5817">
        <w:rPr>
          <w:rFonts w:ascii="Californian FB" w:hAnsi="Californian FB"/>
          <w:sz w:val="28"/>
          <w:szCs w:val="28"/>
        </w:rPr>
        <w:t>We recognize the importance of the public’s right to access and procure copies of public records, with certain exceptions, subject to law under the Colorado Open Records Act (CORA).</w:t>
      </w:r>
      <w:bookmarkStart w:id="0" w:name="_GoBack"/>
      <w:bookmarkEnd w:id="0"/>
    </w:p>
    <w:p w:rsidR="008B04B8" w:rsidRDefault="008B04B8" w:rsidP="008B04B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</w:p>
    <w:p w:rsidR="008B04B8" w:rsidRPr="002E3D9E" w:rsidRDefault="008B04B8" w:rsidP="008B04B8">
      <w:pPr>
        <w:spacing w:after="0" w:line="240" w:lineRule="auto"/>
        <w:jc w:val="center"/>
        <w:rPr>
          <w:rFonts w:ascii="Californian FB" w:hAnsi="Californian FB"/>
          <w:b/>
          <w:smallCaps/>
          <w:sz w:val="32"/>
          <w:szCs w:val="32"/>
        </w:rPr>
      </w:pPr>
      <w:r w:rsidRPr="002E3D9E">
        <w:rPr>
          <w:rFonts w:ascii="Californian FB" w:hAnsi="Californian FB"/>
          <w:b/>
          <w:smallCaps/>
          <w:sz w:val="32"/>
          <w:szCs w:val="32"/>
        </w:rPr>
        <w:t xml:space="preserve">To obtain a full copy of the Caprock Academy CORA Policy, please visit our website at </w:t>
      </w:r>
      <w:hyperlink r:id="rId6" w:history="1">
        <w:r w:rsidRPr="002E3D9E">
          <w:rPr>
            <w:rStyle w:val="Hyperlink"/>
            <w:rFonts w:ascii="Californian FB" w:hAnsi="Californian FB"/>
            <w:b/>
            <w:smallCaps/>
            <w:sz w:val="32"/>
            <w:szCs w:val="32"/>
          </w:rPr>
          <w:t>www.caprockacademy.org</w:t>
        </w:r>
      </w:hyperlink>
      <w:r w:rsidRPr="002E3D9E">
        <w:rPr>
          <w:rFonts w:ascii="Californian FB" w:hAnsi="Californian FB"/>
          <w:b/>
          <w:smallCaps/>
          <w:sz w:val="32"/>
          <w:szCs w:val="32"/>
        </w:rPr>
        <w:t xml:space="preserve"> or a paper copy may be provided to you in the office upon request.</w:t>
      </w:r>
    </w:p>
    <w:p w:rsidR="008B04B8" w:rsidRPr="00353A57" w:rsidRDefault="008B04B8" w:rsidP="008B04B8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</w:rPr>
      </w:pPr>
    </w:p>
    <w:p w:rsidR="00DD1DAB" w:rsidRPr="00353A57" w:rsidRDefault="00DD1DAB" w:rsidP="008B04B8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  <w:r w:rsidRPr="00353A57">
        <w:rPr>
          <w:rFonts w:ascii="Californian FB" w:hAnsi="Californian FB"/>
          <w:sz w:val="26"/>
          <w:szCs w:val="26"/>
        </w:rPr>
        <w:t>The following fees and charges are applicable to records research, copies and other duplication requests as allowed or required by law.</w:t>
      </w:r>
    </w:p>
    <w:p w:rsidR="00DD1DAB" w:rsidRDefault="00DD1DAB" w:rsidP="00DD1DAB">
      <w:pPr>
        <w:jc w:val="center"/>
      </w:pPr>
    </w:p>
    <w:p w:rsidR="00DD1DAB" w:rsidRPr="004D5817" w:rsidRDefault="00DD1DAB" w:rsidP="00353A57">
      <w:pPr>
        <w:ind w:firstLine="720"/>
        <w:jc w:val="center"/>
        <w:rPr>
          <w:rFonts w:ascii="Copperplate Gothic Bold" w:hAnsi="Copperplate Gothic Bold"/>
          <w:sz w:val="40"/>
          <w:szCs w:val="40"/>
          <w:u w:val="single"/>
        </w:rPr>
      </w:pPr>
      <w:r w:rsidRPr="004D5817">
        <w:rPr>
          <w:rFonts w:ascii="Copperplate Gothic Bold" w:hAnsi="Copperplate Gothic Bold"/>
          <w:sz w:val="40"/>
          <w:szCs w:val="40"/>
          <w:u w:val="single"/>
        </w:rPr>
        <w:t>Duplication Costs:</w:t>
      </w:r>
    </w:p>
    <w:p w:rsidR="00DD1DAB" w:rsidRPr="004D5817" w:rsidRDefault="00DD1DAB" w:rsidP="004D5817">
      <w:pPr>
        <w:pStyle w:val="ListParagraph"/>
        <w:numPr>
          <w:ilvl w:val="0"/>
          <w:numId w:val="1"/>
        </w:numPr>
        <w:spacing w:line="360" w:lineRule="auto"/>
        <w:rPr>
          <w:rFonts w:ascii="Copperplate Gothic Bold" w:hAnsi="Copperplate Gothic Bold"/>
          <w:sz w:val="36"/>
          <w:szCs w:val="36"/>
        </w:rPr>
      </w:pPr>
      <w:r w:rsidRPr="004D5817">
        <w:rPr>
          <w:rFonts w:ascii="Copperplate Gothic Bold" w:hAnsi="Copperplate Gothic Bold"/>
          <w:sz w:val="36"/>
          <w:szCs w:val="36"/>
        </w:rPr>
        <w:t>Photocopy</w:t>
      </w:r>
      <w:r w:rsidRPr="004D5817">
        <w:rPr>
          <w:rFonts w:ascii="Copperplate Gothic Bold" w:hAnsi="Copperplate Gothic Bold"/>
          <w:sz w:val="36"/>
          <w:szCs w:val="36"/>
        </w:rPr>
        <w:tab/>
      </w:r>
      <w:r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Pr="004D5817">
        <w:rPr>
          <w:rFonts w:ascii="Copperplate Gothic Bold" w:hAnsi="Copperplate Gothic Bold"/>
          <w:sz w:val="36"/>
          <w:szCs w:val="36"/>
        </w:rPr>
        <w:t>$0.25 per page</w:t>
      </w:r>
    </w:p>
    <w:p w:rsidR="00DD1DAB" w:rsidRPr="004D5817" w:rsidRDefault="00DD1DAB" w:rsidP="004D5817">
      <w:pPr>
        <w:pStyle w:val="ListParagraph"/>
        <w:numPr>
          <w:ilvl w:val="0"/>
          <w:numId w:val="1"/>
        </w:numPr>
        <w:spacing w:line="360" w:lineRule="auto"/>
        <w:rPr>
          <w:rFonts w:ascii="Copperplate Gothic Bold" w:hAnsi="Copperplate Gothic Bold"/>
          <w:sz w:val="36"/>
          <w:szCs w:val="36"/>
        </w:rPr>
      </w:pPr>
      <w:r w:rsidRPr="004D5817">
        <w:rPr>
          <w:rFonts w:ascii="Copperplate Gothic Bold" w:hAnsi="Copperplate Gothic Bold"/>
          <w:sz w:val="36"/>
          <w:szCs w:val="36"/>
        </w:rPr>
        <w:t>Postage</w:t>
      </w:r>
      <w:r w:rsidRPr="004D5817">
        <w:rPr>
          <w:rFonts w:ascii="Copperplate Gothic Bold" w:hAnsi="Copperplate Gothic Bold"/>
          <w:sz w:val="36"/>
          <w:szCs w:val="36"/>
        </w:rPr>
        <w:tab/>
      </w:r>
      <w:r w:rsidRPr="004D5817">
        <w:rPr>
          <w:rFonts w:ascii="Copperplate Gothic Bold" w:hAnsi="Copperplate Gothic Bold"/>
          <w:sz w:val="36"/>
          <w:szCs w:val="36"/>
        </w:rPr>
        <w:tab/>
      </w:r>
      <w:r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>
        <w:rPr>
          <w:rFonts w:ascii="Copperplate Gothic Bold" w:hAnsi="Copperplate Gothic Bold"/>
          <w:sz w:val="36"/>
          <w:szCs w:val="36"/>
        </w:rPr>
        <w:tab/>
      </w:r>
      <w:r w:rsidRPr="004D5817">
        <w:rPr>
          <w:rFonts w:ascii="Copperplate Gothic Bold" w:hAnsi="Copperplate Gothic Bold"/>
          <w:sz w:val="36"/>
          <w:szCs w:val="36"/>
        </w:rPr>
        <w:t>Actual Cost</w:t>
      </w:r>
    </w:p>
    <w:p w:rsidR="00DD1DAB" w:rsidRPr="004D5817" w:rsidRDefault="00DD1DAB" w:rsidP="004D5817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36"/>
          <w:szCs w:val="36"/>
        </w:rPr>
      </w:pPr>
      <w:r w:rsidRPr="004D5817">
        <w:rPr>
          <w:rFonts w:ascii="Copperplate Gothic Bold" w:hAnsi="Copperplate Gothic Bold"/>
          <w:sz w:val="36"/>
          <w:szCs w:val="36"/>
        </w:rPr>
        <w:t>Additional fee for</w:t>
      </w:r>
      <w:r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4D5817">
        <w:rPr>
          <w:rFonts w:ascii="Copperplate Gothic Bold" w:hAnsi="Copperplate Gothic Bold"/>
          <w:sz w:val="36"/>
          <w:szCs w:val="36"/>
        </w:rPr>
        <w:tab/>
      </w:r>
      <w:r w:rsidR="00353A57">
        <w:rPr>
          <w:rFonts w:ascii="Copperplate Gothic Bold" w:hAnsi="Copperplate Gothic Bold"/>
          <w:sz w:val="36"/>
          <w:szCs w:val="36"/>
        </w:rPr>
        <w:t>$30 per hour plus</w:t>
      </w:r>
      <w:r w:rsidR="004D5817" w:rsidRPr="004D5817">
        <w:rPr>
          <w:rFonts w:ascii="Copperplate Gothic Bold" w:hAnsi="Copperplate Gothic Bold"/>
          <w:sz w:val="36"/>
          <w:szCs w:val="36"/>
        </w:rPr>
        <w:tab/>
        <w:t xml:space="preserve">   </w:t>
      </w:r>
      <w:r w:rsidR="004D5817">
        <w:rPr>
          <w:rFonts w:ascii="Copperplate Gothic Bold" w:hAnsi="Copperplate Gothic Bold"/>
          <w:sz w:val="36"/>
          <w:szCs w:val="36"/>
        </w:rPr>
        <w:t xml:space="preserve">   </w:t>
      </w:r>
      <w:r w:rsidR="004D5817" w:rsidRPr="004D5817">
        <w:rPr>
          <w:rFonts w:ascii="Copperplate Gothic Bold" w:hAnsi="Copperplate Gothic Bold"/>
          <w:sz w:val="36"/>
          <w:szCs w:val="36"/>
        </w:rPr>
        <w:t>records requests over 1 hour</w:t>
      </w:r>
      <w:r w:rsidR="004D5817" w:rsidRPr="004D5817">
        <w:rPr>
          <w:rFonts w:ascii="Copperplate Gothic Bold" w:hAnsi="Copperplate Gothic Bold"/>
          <w:sz w:val="36"/>
          <w:szCs w:val="36"/>
        </w:rPr>
        <w:tab/>
      </w:r>
      <w:r w:rsidR="002E3D9E">
        <w:rPr>
          <w:rFonts w:ascii="Copperplate Gothic Bold" w:hAnsi="Copperplate Gothic Bold"/>
          <w:sz w:val="36"/>
          <w:szCs w:val="36"/>
        </w:rPr>
        <w:t>$0.15 per</w:t>
      </w:r>
      <w:r w:rsidR="002E3D9E">
        <w:rPr>
          <w:rFonts w:ascii="Copperplate Gothic Bold" w:hAnsi="Copperplate Gothic Bold"/>
          <w:sz w:val="36"/>
          <w:szCs w:val="36"/>
        </w:rPr>
        <w:t xml:space="preserve"> </w:t>
      </w:r>
      <w:r w:rsidR="002E3D9E">
        <w:rPr>
          <w:rFonts w:ascii="Copperplate Gothic Bold" w:hAnsi="Copperplate Gothic Bold"/>
          <w:sz w:val="36"/>
          <w:szCs w:val="36"/>
        </w:rPr>
        <w:t>page</w:t>
      </w:r>
      <w:r w:rsidR="002E3D9E" w:rsidRPr="004D5817">
        <w:rPr>
          <w:rFonts w:ascii="Copperplate Gothic Bold" w:hAnsi="Copperplate Gothic Bold"/>
          <w:sz w:val="36"/>
          <w:szCs w:val="36"/>
        </w:rPr>
        <w:tab/>
      </w:r>
    </w:p>
    <w:p w:rsidR="004D5817" w:rsidRDefault="004D5817" w:rsidP="00DD1DAB">
      <w:pPr>
        <w:rPr>
          <w:rFonts w:ascii="Californian FB" w:hAnsi="Californian FB"/>
          <w:sz w:val="28"/>
          <w:szCs w:val="28"/>
        </w:rPr>
      </w:pPr>
    </w:p>
    <w:p w:rsidR="004D5817" w:rsidRDefault="00DD1DAB" w:rsidP="004D5817">
      <w:pPr>
        <w:jc w:val="center"/>
        <w:rPr>
          <w:rFonts w:ascii="Californian FB" w:hAnsi="Californian FB"/>
          <w:sz w:val="28"/>
          <w:szCs w:val="28"/>
        </w:rPr>
      </w:pPr>
      <w:r w:rsidRPr="004D5817">
        <w:rPr>
          <w:rFonts w:ascii="Californian FB" w:hAnsi="Californian FB"/>
          <w:sz w:val="28"/>
          <w:szCs w:val="28"/>
        </w:rPr>
        <w:t xml:space="preserve">Parties requesting copies will be invoiced by Caprock Academy for the charges incurred in research, copies or other duplication based on requests that are compliant with applicable law. </w:t>
      </w:r>
    </w:p>
    <w:p w:rsidR="004D5817" w:rsidRDefault="00DD1DAB" w:rsidP="004D5817">
      <w:pPr>
        <w:jc w:val="center"/>
        <w:rPr>
          <w:rFonts w:ascii="Californian FB" w:hAnsi="Californian FB"/>
          <w:sz w:val="28"/>
          <w:szCs w:val="28"/>
        </w:rPr>
      </w:pPr>
      <w:r w:rsidRPr="004D5817">
        <w:rPr>
          <w:rFonts w:ascii="Californian FB" w:hAnsi="Californian FB"/>
          <w:sz w:val="28"/>
          <w:szCs w:val="28"/>
        </w:rPr>
        <w:t>For</w:t>
      </w:r>
      <w:r w:rsidR="004D5817">
        <w:rPr>
          <w:rFonts w:ascii="Californian FB" w:hAnsi="Californian FB"/>
          <w:sz w:val="28"/>
          <w:szCs w:val="28"/>
        </w:rPr>
        <w:t xml:space="preserve"> a</w:t>
      </w:r>
      <w:r w:rsidRPr="004D5817">
        <w:rPr>
          <w:rFonts w:ascii="Californian FB" w:hAnsi="Californian FB"/>
          <w:sz w:val="28"/>
          <w:szCs w:val="28"/>
        </w:rPr>
        <w:t xml:space="preserve"> request estimated to require more than 1 hour, </w:t>
      </w:r>
      <w:r w:rsidR="004D5817">
        <w:rPr>
          <w:rFonts w:ascii="Californian FB" w:hAnsi="Californian FB"/>
          <w:sz w:val="28"/>
          <w:szCs w:val="28"/>
        </w:rPr>
        <w:t>prepayment is required</w:t>
      </w:r>
      <w:r w:rsidRPr="004D5817">
        <w:rPr>
          <w:rFonts w:ascii="Californian FB" w:hAnsi="Californian FB"/>
          <w:sz w:val="28"/>
          <w:szCs w:val="28"/>
        </w:rPr>
        <w:t xml:space="preserve"> before any action on requests will begin. </w:t>
      </w:r>
    </w:p>
    <w:p w:rsidR="00DD1DAB" w:rsidRPr="004D5817" w:rsidRDefault="00DD1DAB" w:rsidP="004D5817">
      <w:pPr>
        <w:jc w:val="center"/>
        <w:rPr>
          <w:rFonts w:ascii="Californian FB" w:hAnsi="Californian FB"/>
          <w:sz w:val="28"/>
          <w:szCs w:val="28"/>
        </w:rPr>
      </w:pPr>
      <w:r w:rsidRPr="004D5817">
        <w:rPr>
          <w:rFonts w:ascii="Californian FB" w:hAnsi="Californian FB"/>
          <w:sz w:val="28"/>
          <w:szCs w:val="28"/>
        </w:rPr>
        <w:t>For all other fees, the requestor is expected to make payment at the time of delivery of the copies.</w:t>
      </w:r>
    </w:p>
    <w:p w:rsidR="00DD1DAB" w:rsidRPr="004D5817" w:rsidRDefault="00DD1DAB" w:rsidP="004D5817">
      <w:pPr>
        <w:jc w:val="center"/>
        <w:rPr>
          <w:rFonts w:ascii="Californian FB" w:hAnsi="Californian FB"/>
          <w:sz w:val="28"/>
          <w:szCs w:val="28"/>
        </w:rPr>
      </w:pPr>
      <w:r w:rsidRPr="004D5817">
        <w:rPr>
          <w:rFonts w:ascii="Californian FB" w:hAnsi="Californian FB"/>
          <w:sz w:val="28"/>
          <w:szCs w:val="28"/>
        </w:rPr>
        <w:t>All requests must be made in writing.</w:t>
      </w:r>
    </w:p>
    <w:sectPr w:rsidR="00DD1DAB" w:rsidRPr="004D5817" w:rsidSect="004D5817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47F"/>
    <w:multiLevelType w:val="hybridMultilevel"/>
    <w:tmpl w:val="88ACA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AB"/>
    <w:rsid w:val="002B0CB3"/>
    <w:rsid w:val="002E3D9E"/>
    <w:rsid w:val="00353A57"/>
    <w:rsid w:val="004D5817"/>
    <w:rsid w:val="008B04B8"/>
    <w:rsid w:val="00C84B03"/>
    <w:rsid w:val="00DD1DAB"/>
    <w:rsid w:val="00F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rockacadem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Savoya</dc:creator>
  <cp:lastModifiedBy>Tisha Moore</cp:lastModifiedBy>
  <cp:revision>3</cp:revision>
  <cp:lastPrinted>2018-10-05T16:53:00Z</cp:lastPrinted>
  <dcterms:created xsi:type="dcterms:W3CDTF">2018-09-21T18:21:00Z</dcterms:created>
  <dcterms:modified xsi:type="dcterms:W3CDTF">2018-10-05T18:07:00Z</dcterms:modified>
</cp:coreProperties>
</file>